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E9" w:rsidRDefault="00996F94">
      <w:pPr>
        <w:pStyle w:val="Titre7"/>
        <w:rPr>
          <w:rFonts w:ascii="Arial" w:hAnsi="Arial" w:cs="Arial"/>
        </w:rPr>
      </w:pPr>
      <w:r>
        <w:rPr>
          <w:rFonts w:ascii="Arial" w:hAnsi="Arial" w:cs="Arial"/>
        </w:rPr>
        <w:t>Au Vieux Treuil</w:t>
      </w:r>
    </w:p>
    <w:p w:rsidR="000242E9" w:rsidRDefault="000242E9">
      <w:pPr>
        <w:pStyle w:val="Standard"/>
        <w:jc w:val="center"/>
        <w:rPr>
          <w:rFonts w:ascii="Arial" w:hAnsi="Arial" w:cs="Arial"/>
        </w:rPr>
      </w:pPr>
    </w:p>
    <w:p w:rsidR="000242E9" w:rsidRDefault="00996F94">
      <w:pPr>
        <w:pStyle w:val="Titre7"/>
        <w:rPr>
          <w:rFonts w:ascii="Arial" w:hAnsi="Arial" w:cs="Arial"/>
        </w:rPr>
      </w:pPr>
      <w:r>
        <w:rPr>
          <w:rFonts w:ascii="Arial" w:hAnsi="Arial" w:cs="Arial"/>
        </w:rPr>
        <w:t>TABLE DES MATIÈRES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Titre2"/>
        <w:shd w:val="clear" w:color="auto" w:fill="CCCCCC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1.0</w:t>
      </w:r>
      <w:r>
        <w:rPr>
          <w:rFonts w:ascii="Arial" w:hAnsi="Arial" w:cs="Arial"/>
        </w:rPr>
        <w:tab/>
        <w:t>Renseignements généraux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>
        <w:rPr>
          <w:rFonts w:ascii="Arial" w:hAnsi="Arial" w:cs="Arial"/>
          <w:color w:val="000000"/>
        </w:rPr>
        <w:tab/>
        <w:t>Diffuseur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  <w:t>Lieu de représentation (adresse)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>
        <w:rPr>
          <w:rFonts w:ascii="Arial" w:hAnsi="Arial" w:cs="Arial"/>
          <w:color w:val="000000"/>
        </w:rPr>
        <w:tab/>
        <w:t>Personnes ressources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  <w:t>Jauge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  <w:t>Personnel de la salle et de l’accueil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Titre2"/>
        <w:shd w:val="clear" w:color="auto" w:fill="CCCCCC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2.0</w:t>
      </w:r>
      <w:r>
        <w:rPr>
          <w:rFonts w:ascii="Arial" w:hAnsi="Arial" w:cs="Arial"/>
        </w:rPr>
        <w:tab/>
        <w:t>Renseignements techniques</w:t>
      </w:r>
    </w:p>
    <w:p w:rsidR="000242E9" w:rsidRDefault="000242E9">
      <w:pPr>
        <w:pStyle w:val="Standard"/>
        <w:rPr>
          <w:rFonts w:ascii="Arial" w:hAnsi="Arial" w:cs="Arial"/>
          <w:sz w:val="24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>
        <w:rPr>
          <w:rFonts w:ascii="Arial" w:hAnsi="Arial" w:cs="Arial"/>
          <w:color w:val="000000"/>
        </w:rPr>
        <w:tab/>
        <w:t>Quai de déchargement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r>
        <w:rPr>
          <w:rFonts w:ascii="Arial" w:hAnsi="Arial" w:cs="Arial"/>
          <w:color w:val="000000"/>
        </w:rPr>
        <w:tab/>
        <w:t>Scène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Titre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        Électricité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</w:t>
      </w:r>
      <w:r>
        <w:rPr>
          <w:rFonts w:ascii="Arial" w:hAnsi="Arial" w:cs="Arial"/>
          <w:color w:val="000000"/>
        </w:rPr>
        <w:tab/>
        <w:t>Régie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</w:t>
      </w:r>
      <w:r>
        <w:rPr>
          <w:rFonts w:ascii="Arial" w:hAnsi="Arial" w:cs="Arial"/>
          <w:color w:val="000000"/>
        </w:rPr>
        <w:tab/>
        <w:t>Équipements d’éclairage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Équipements de sonorisation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</w:t>
      </w:r>
      <w:r>
        <w:rPr>
          <w:rFonts w:ascii="Arial" w:hAnsi="Arial" w:cs="Arial"/>
          <w:color w:val="000000"/>
        </w:rPr>
        <w:tab/>
        <w:t>Instruments de musique</w:t>
      </w:r>
    </w:p>
    <w:p w:rsidR="000242E9" w:rsidRDefault="000242E9">
      <w:pPr>
        <w:pStyle w:val="Standard"/>
        <w:pageBreakBefore/>
        <w:rPr>
          <w:rFonts w:ascii="Arial" w:hAnsi="Arial" w:cs="Arial"/>
          <w:color w:val="000000"/>
        </w:rPr>
      </w:pPr>
    </w:p>
    <w:p w:rsidR="000242E9" w:rsidRDefault="00996F94">
      <w:pPr>
        <w:pStyle w:val="Titre7"/>
        <w:rPr>
          <w:rFonts w:ascii="Arial" w:hAnsi="Arial" w:cs="Arial"/>
        </w:rPr>
      </w:pPr>
      <w:r>
        <w:rPr>
          <w:rFonts w:ascii="Arial" w:hAnsi="Arial" w:cs="Arial"/>
        </w:rPr>
        <w:t>RENSEIGNEMENTS GÉNÉRAUX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Titre4"/>
        <w:shd w:val="clear" w:color="auto" w:fill="CCCCCC"/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>
        <w:rPr>
          <w:rFonts w:ascii="Arial" w:hAnsi="Arial" w:cs="Arial"/>
          <w:sz w:val="20"/>
        </w:rPr>
        <w:tab/>
        <w:t>Diffuseur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 Vieux Treuil</w:t>
      </w:r>
    </w:p>
    <w:p w:rsidR="000242E9" w:rsidRDefault="00996F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971, Route 199 – Chemin de la Grave</w:t>
      </w:r>
    </w:p>
    <w:p w:rsidR="000242E9" w:rsidRDefault="00996F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Havre-Aubert (Québec) G4T 9C8</w:t>
      </w:r>
    </w:p>
    <w:p w:rsidR="000242E9" w:rsidRDefault="00996F94">
      <w:pPr>
        <w:pStyle w:val="Standard"/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Téléphone : 418 937-5138</w:t>
      </w:r>
      <w:r>
        <w:rPr>
          <w:rFonts w:ascii="Arial" w:hAnsi="Arial" w:cs="Arial"/>
        </w:rPr>
        <w:tab/>
        <w:t>Télécopieur :</w:t>
      </w:r>
      <w:r>
        <w:rPr>
          <w:rFonts w:ascii="Arial" w:hAnsi="Arial" w:cs="Arial"/>
        </w:rPr>
        <w:tab/>
      </w:r>
    </w:p>
    <w:p w:rsidR="000242E9" w:rsidRDefault="000242E9">
      <w:pPr>
        <w:pStyle w:val="Standard"/>
        <w:tabs>
          <w:tab w:val="left" w:pos="5387"/>
        </w:tabs>
        <w:rPr>
          <w:rFonts w:ascii="Arial" w:hAnsi="Arial" w:cs="Arial"/>
        </w:rPr>
      </w:pPr>
    </w:p>
    <w:p w:rsidR="000242E9" w:rsidRDefault="000242E9">
      <w:pPr>
        <w:pStyle w:val="Standard"/>
        <w:tabs>
          <w:tab w:val="left" w:pos="5387"/>
        </w:tabs>
        <w:rPr>
          <w:rFonts w:ascii="Arial" w:hAnsi="Arial" w:cs="Arial"/>
        </w:rPr>
      </w:pPr>
    </w:p>
    <w:p w:rsidR="000242E9" w:rsidRDefault="00996F94">
      <w:pPr>
        <w:pStyle w:val="Titre4"/>
        <w:shd w:val="clear" w:color="auto" w:fill="CCCCCC"/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</w:t>
      </w:r>
      <w:r>
        <w:rPr>
          <w:rFonts w:ascii="Arial" w:hAnsi="Arial" w:cs="Arial"/>
          <w:sz w:val="20"/>
        </w:rPr>
        <w:tab/>
        <w:t>Lieu de représentation</w:t>
      </w:r>
    </w:p>
    <w:p w:rsidR="000242E9" w:rsidRDefault="000242E9">
      <w:pPr>
        <w:pStyle w:val="Standard"/>
        <w:rPr>
          <w:rFonts w:ascii="Arial" w:hAnsi="Arial" w:cs="Arial"/>
          <w:sz w:val="24"/>
        </w:rPr>
      </w:pPr>
    </w:p>
    <w:p w:rsidR="000242E9" w:rsidRDefault="00996F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Au Vieux Treuil</w:t>
      </w:r>
    </w:p>
    <w:p w:rsidR="000242E9" w:rsidRDefault="00996F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971, Route 199 – Chemin de la Grave</w:t>
      </w:r>
    </w:p>
    <w:p w:rsidR="000242E9" w:rsidRDefault="00996F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Havre-Aubert (Québec)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Titre4"/>
        <w:shd w:val="clear" w:color="auto" w:fill="CCCCCC"/>
        <w:tabs>
          <w:tab w:val="left" w:pos="5387"/>
        </w:tabs>
        <w:ind w:left="4253" w:hanging="42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</w:t>
      </w:r>
      <w:r>
        <w:rPr>
          <w:rFonts w:ascii="Arial" w:hAnsi="Arial" w:cs="Arial"/>
          <w:sz w:val="20"/>
        </w:rPr>
        <w:tab/>
        <w:t>Personnes ressources</w:t>
      </w:r>
    </w:p>
    <w:p w:rsidR="000242E9" w:rsidRDefault="000242E9">
      <w:pPr>
        <w:pStyle w:val="Titre5"/>
        <w:rPr>
          <w:rFonts w:ascii="Arial" w:hAnsi="Arial" w:cs="Arial"/>
          <w:color w:val="000000"/>
          <w:sz w:val="20"/>
          <w:u w:val="single"/>
        </w:rPr>
      </w:pPr>
    </w:p>
    <w:p w:rsidR="000242E9" w:rsidRDefault="00996F94">
      <w:pPr>
        <w:pStyle w:val="Titre5"/>
        <w:tabs>
          <w:tab w:val="left" w:pos="3119"/>
          <w:tab w:val="left" w:pos="5387"/>
        </w:tabs>
      </w:pPr>
      <w:r>
        <w:rPr>
          <w:rFonts w:ascii="Arial" w:hAnsi="Arial" w:cs="Arial"/>
          <w:color w:val="000000"/>
          <w:sz w:val="20"/>
        </w:rPr>
        <w:t>Administration générale</w:t>
      </w:r>
      <w:r>
        <w:rPr>
          <w:rFonts w:ascii="Arial" w:hAnsi="Arial" w:cs="Arial"/>
          <w:color w:val="000000"/>
          <w:sz w:val="20"/>
        </w:rPr>
        <w:tab/>
        <w:t>Émile Deraspe</w:t>
      </w:r>
      <w:r>
        <w:rPr>
          <w:rFonts w:ascii="Arial" w:hAnsi="Arial" w:cs="Arial"/>
          <w:color w:val="000000"/>
          <w:sz w:val="20"/>
        </w:rPr>
        <w:tab/>
      </w:r>
      <w:hyperlink r:id="rId7" w:history="1">
        <w:r>
          <w:rPr>
            <w:rStyle w:val="Internetlink"/>
            <w:rFonts w:ascii="Arial" w:hAnsi="Arial" w:cs="Arial"/>
            <w:sz w:val="20"/>
          </w:rPr>
          <w:t>info@auvieuxtreuil.ca</w:t>
        </w:r>
      </w:hyperlink>
    </w:p>
    <w:p w:rsidR="000242E9" w:rsidRDefault="000242E9">
      <w:pPr>
        <w:pStyle w:val="Standard"/>
        <w:tabs>
          <w:tab w:val="left" w:pos="5387"/>
        </w:tabs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tabs>
          <w:tab w:val="left" w:pos="3119"/>
          <w:tab w:val="left" w:pos="5387"/>
        </w:tabs>
      </w:pPr>
      <w:r>
        <w:rPr>
          <w:rFonts w:ascii="Arial" w:hAnsi="Arial" w:cs="Arial"/>
          <w:color w:val="000000"/>
        </w:rPr>
        <w:t>Directeur technique</w:t>
      </w:r>
      <w:r>
        <w:rPr>
          <w:rFonts w:ascii="Arial" w:hAnsi="Arial" w:cs="Arial"/>
          <w:color w:val="000000"/>
        </w:rPr>
        <w:tab/>
        <w:t>Clément Cormier</w:t>
      </w:r>
      <w:r>
        <w:rPr>
          <w:rFonts w:ascii="Arial" w:hAnsi="Arial" w:cs="Arial"/>
          <w:color w:val="000000"/>
        </w:rPr>
        <w:tab/>
      </w:r>
      <w:hyperlink r:id="rId8" w:history="1">
        <w:r>
          <w:rPr>
            <w:rStyle w:val="Internetlink"/>
            <w:rFonts w:ascii="Arial" w:hAnsi="Arial" w:cs="Arial"/>
          </w:rPr>
          <w:t>clementcormier@yahoo.fr</w:t>
        </w:r>
      </w:hyperlink>
    </w:p>
    <w:p w:rsidR="000242E9" w:rsidRDefault="00996F94">
      <w:pPr>
        <w:pStyle w:val="Standard"/>
        <w:tabs>
          <w:tab w:val="left" w:pos="311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Téléphone : 418 987-8801</w:t>
      </w:r>
    </w:p>
    <w:p w:rsidR="000242E9" w:rsidRDefault="000242E9">
      <w:pPr>
        <w:pStyle w:val="Standard"/>
        <w:tabs>
          <w:tab w:val="left" w:pos="5387"/>
        </w:tabs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tabs>
          <w:tab w:val="left" w:pos="538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Site Internet</w:t>
      </w:r>
      <w:r>
        <w:rPr>
          <w:rFonts w:ascii="Arial" w:hAnsi="Arial" w:cs="Arial"/>
          <w:color w:val="000000"/>
        </w:rPr>
        <w:tab/>
        <w:t>www.auvieuxtreuil.ca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1.4</w:t>
      </w:r>
      <w:r>
        <w:rPr>
          <w:rFonts w:ascii="Arial" w:hAnsi="Arial" w:cs="Arial"/>
          <w:b/>
          <w:u w:val="single"/>
        </w:rPr>
        <w:tab/>
        <w:t>Jauge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996F94">
      <w:pPr>
        <w:pStyle w:val="Standard"/>
        <w:tabs>
          <w:tab w:val="left" w:pos="70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Places</w:t>
      </w:r>
      <w:r>
        <w:rPr>
          <w:rFonts w:ascii="Arial" w:hAnsi="Arial" w:cs="Arial"/>
          <w:color w:val="000000"/>
        </w:rPr>
        <w:tab/>
        <w:t>105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1.5</w:t>
      </w:r>
      <w:r>
        <w:rPr>
          <w:rFonts w:ascii="Arial" w:hAnsi="Arial" w:cs="Arial"/>
          <w:b/>
          <w:u w:val="single"/>
        </w:rPr>
        <w:tab/>
        <w:t>Personnel de la salle et de l’accueil</w:t>
      </w:r>
    </w:p>
    <w:p w:rsidR="000242E9" w:rsidRDefault="000242E9">
      <w:pPr>
        <w:pStyle w:val="Titre6"/>
        <w:ind w:firstLine="0"/>
        <w:rPr>
          <w:rFonts w:ascii="Arial" w:hAnsi="Arial" w:cs="Arial"/>
          <w:color w:val="C0C0C0"/>
          <w:sz w:val="20"/>
        </w:rPr>
      </w:pPr>
    </w:p>
    <w:p w:rsidR="000242E9" w:rsidRDefault="00996F94">
      <w:pPr>
        <w:pStyle w:val="Titre6"/>
        <w:tabs>
          <w:tab w:val="left" w:pos="7088"/>
        </w:tabs>
        <w:ind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Préposé(e) aux billets </w:t>
      </w:r>
      <w:r>
        <w:rPr>
          <w:rFonts w:ascii="Arial" w:hAnsi="Arial" w:cs="Arial"/>
          <w:color w:val="000000"/>
          <w:sz w:val="20"/>
        </w:rPr>
        <w:tab/>
        <w:t>Oui</w:t>
      </w:r>
    </w:p>
    <w:p w:rsidR="000242E9" w:rsidRDefault="00996F94">
      <w:pPr>
        <w:pStyle w:val="Textbodyindent"/>
        <w:tabs>
          <w:tab w:val="left" w:pos="7088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Vestiaire </w:t>
      </w:r>
      <w:r>
        <w:rPr>
          <w:rFonts w:ascii="Arial" w:hAnsi="Arial" w:cs="Arial"/>
          <w:color w:val="000000"/>
        </w:rPr>
        <w:tab/>
        <w:t>Non</w:t>
      </w:r>
    </w:p>
    <w:p w:rsidR="000242E9" w:rsidRDefault="00996F94">
      <w:pPr>
        <w:pStyle w:val="Textbodyindent"/>
        <w:tabs>
          <w:tab w:val="left" w:pos="7088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Placier(ère) </w:t>
      </w:r>
      <w:r>
        <w:rPr>
          <w:rFonts w:ascii="Arial" w:hAnsi="Arial" w:cs="Arial"/>
          <w:color w:val="000000"/>
        </w:rPr>
        <w:tab/>
        <w:t>Oui</w:t>
      </w:r>
    </w:p>
    <w:p w:rsidR="000242E9" w:rsidRDefault="00996F94">
      <w:pPr>
        <w:pStyle w:val="Textbodyindent"/>
        <w:tabs>
          <w:tab w:val="left" w:pos="7088"/>
        </w:tabs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</w:t>
      </w:r>
      <w:r>
        <w:rPr>
          <w:rFonts w:ascii="Arial" w:hAnsi="Arial" w:cs="Arial"/>
          <w:color w:val="000000"/>
        </w:rPr>
        <w:tab/>
        <w:t>Non</w:t>
      </w:r>
    </w:p>
    <w:p w:rsidR="000242E9" w:rsidRDefault="000242E9">
      <w:pPr>
        <w:pStyle w:val="Standard"/>
        <w:rPr>
          <w:rFonts w:ascii="Arial" w:hAnsi="Arial" w:cs="Arial"/>
          <w:color w:val="000000"/>
        </w:rPr>
      </w:pPr>
    </w:p>
    <w:p w:rsidR="000242E9" w:rsidRDefault="000242E9">
      <w:pPr>
        <w:pStyle w:val="Corpsdetexte2"/>
        <w:pageBreakBefore/>
        <w:rPr>
          <w:rFonts w:ascii="Arial" w:hAnsi="Arial" w:cs="Arial"/>
        </w:rPr>
      </w:pPr>
    </w:p>
    <w:p w:rsidR="000242E9" w:rsidRDefault="00996F94">
      <w:pPr>
        <w:pStyle w:val="Titre7"/>
        <w:rPr>
          <w:rFonts w:ascii="Arial" w:hAnsi="Arial" w:cs="Arial"/>
        </w:rPr>
      </w:pPr>
      <w:r>
        <w:rPr>
          <w:rFonts w:ascii="Arial" w:hAnsi="Arial" w:cs="Arial"/>
        </w:rPr>
        <w:t>RENSEIGNEMENTS TECHNIQUES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2.1</w:t>
      </w:r>
      <w:r>
        <w:rPr>
          <w:rFonts w:ascii="Arial" w:hAnsi="Arial" w:cs="Arial"/>
          <w:b/>
          <w:u w:val="single"/>
        </w:rPr>
        <w:tab/>
        <w:t>Quai de déchargement</w:t>
      </w:r>
    </w:p>
    <w:p w:rsidR="000242E9" w:rsidRDefault="000242E9">
      <w:pPr>
        <w:pStyle w:val="Standard"/>
        <w:tabs>
          <w:tab w:val="left" w:pos="360"/>
        </w:tabs>
        <w:rPr>
          <w:rFonts w:ascii="Arial" w:hAnsi="Arial" w:cs="Arial"/>
          <w:sz w:val="24"/>
        </w:rPr>
      </w:pPr>
    </w:p>
    <w:p w:rsidR="000242E9" w:rsidRDefault="00996F94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Une porte dans la salle côté cour, à proximité de la scène.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2.2</w:t>
      </w:r>
      <w:r>
        <w:rPr>
          <w:rFonts w:ascii="Arial" w:hAnsi="Arial" w:cs="Arial"/>
          <w:b/>
          <w:u w:val="single"/>
        </w:rPr>
        <w:tab/>
        <w:t>Scène</w:t>
      </w:r>
    </w:p>
    <w:p w:rsidR="000242E9" w:rsidRDefault="000242E9">
      <w:pPr>
        <w:pStyle w:val="Standard"/>
        <w:rPr>
          <w:rFonts w:ascii="Arial" w:hAnsi="Arial" w:cs="Arial"/>
          <w:b/>
          <w:u w:val="single"/>
        </w:rPr>
      </w:pPr>
    </w:p>
    <w:p w:rsidR="000242E9" w:rsidRDefault="00996F94">
      <w:pPr>
        <w:pStyle w:val="Standar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Dimension de la scène :</w:t>
      </w:r>
    </w:p>
    <w:p w:rsidR="000242E9" w:rsidRDefault="000242E9">
      <w:pPr>
        <w:pStyle w:val="Standard"/>
        <w:rPr>
          <w:rFonts w:ascii="Arial" w:hAnsi="Arial" w:cs="Arial"/>
        </w:rPr>
      </w:pPr>
    </w:p>
    <w:tbl>
      <w:tblPr>
        <w:tblW w:w="9419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4590"/>
        <w:gridCol w:w="3049"/>
      </w:tblGrid>
      <w:tr w:rsidR="000242E9">
        <w:tc>
          <w:tcPr>
            <w:tcW w:w="1780" w:type="dxa"/>
            <w:tcBorders>
              <w:top w:val="double" w:sz="6" w:space="0" w:color="000000"/>
              <w:lef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90" w:type="dxa"/>
            <w:tcBorders>
              <w:top w:val="double" w:sz="6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LIMITE</w:t>
            </w:r>
          </w:p>
        </w:tc>
        <w:tc>
          <w:tcPr>
            <w:tcW w:w="304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</w:t>
            </w:r>
          </w:p>
        </w:tc>
      </w:tr>
      <w:tr w:rsidR="000242E9">
        <w:tc>
          <w:tcPr>
            <w:tcW w:w="178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Pieds</w:t>
            </w:r>
          </w:p>
        </w:tc>
      </w:tr>
      <w:tr w:rsidR="000242E9">
        <w:tc>
          <w:tcPr>
            <w:tcW w:w="1780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Scène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Hauteur</w:t>
            </w:r>
          </w:p>
        </w:tc>
        <w:tc>
          <w:tcPr>
            <w:tcW w:w="3049" w:type="dxa"/>
            <w:tcBorders>
              <w:left w:val="double" w:sz="2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16’</w:t>
            </w:r>
          </w:p>
        </w:tc>
      </w:tr>
      <w:tr w:rsidR="000242E9">
        <w:tc>
          <w:tcPr>
            <w:tcW w:w="178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de scène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Largeur</w:t>
            </w:r>
          </w:p>
        </w:tc>
        <w:tc>
          <w:tcPr>
            <w:tcW w:w="30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20’</w:t>
            </w:r>
          </w:p>
        </w:tc>
      </w:tr>
      <w:tr w:rsidR="000242E9">
        <w:tc>
          <w:tcPr>
            <w:tcW w:w="178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Hauteur</w:t>
            </w:r>
          </w:p>
        </w:tc>
        <w:tc>
          <w:tcPr>
            <w:tcW w:w="30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12’</w:t>
            </w:r>
          </w:p>
        </w:tc>
      </w:tr>
      <w:tr w:rsidR="000242E9">
        <w:tc>
          <w:tcPr>
            <w:tcW w:w="178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Profondeur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bord de l’avant-scène au mur du fond</w:t>
            </w:r>
          </w:p>
        </w:tc>
        <w:tc>
          <w:tcPr>
            <w:tcW w:w="3049" w:type="dxa"/>
            <w:tcBorders>
              <w:top w:val="single" w:sz="4" w:space="0" w:color="000000"/>
              <w:left w:val="double" w:sz="2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8’ ou 12’</w:t>
            </w:r>
          </w:p>
        </w:tc>
      </w:tr>
    </w:tbl>
    <w:p w:rsidR="000242E9" w:rsidRDefault="000242E9">
      <w:pPr>
        <w:pStyle w:val="Standard"/>
        <w:rPr>
          <w:rFonts w:ascii="Arial" w:hAnsi="Arial" w:cs="Arial"/>
          <w:u w:val="single"/>
        </w:rPr>
      </w:pPr>
    </w:p>
    <w:p w:rsidR="000242E9" w:rsidRDefault="00996F94">
      <w:pPr>
        <w:pStyle w:val="Standard"/>
        <w:tabs>
          <w:tab w:val="left" w:pos="360"/>
          <w:tab w:val="left" w:pos="3119"/>
        </w:tabs>
      </w:pPr>
      <w:r>
        <w:rPr>
          <w:rFonts w:ascii="Arial" w:hAnsi="Arial" w:cs="Arial"/>
          <w:b/>
          <w:u w:val="single"/>
        </w:rPr>
        <w:t>Type de porteuses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Fixes accessibles par la passerelle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2.3</w:t>
      </w:r>
      <w:r>
        <w:rPr>
          <w:rFonts w:ascii="Arial" w:hAnsi="Arial" w:cs="Arial"/>
          <w:b/>
          <w:u w:val="single"/>
        </w:rPr>
        <w:tab/>
        <w:t>Électricité</w:t>
      </w:r>
    </w:p>
    <w:p w:rsidR="000242E9" w:rsidRDefault="000242E9">
      <w:pPr>
        <w:pStyle w:val="Standard"/>
        <w:tabs>
          <w:tab w:val="left" w:pos="360"/>
          <w:tab w:val="left" w:pos="3119"/>
        </w:tabs>
        <w:rPr>
          <w:rFonts w:ascii="Arial" w:hAnsi="Arial" w:cs="Arial"/>
          <w:bCs/>
        </w:rPr>
      </w:pPr>
    </w:p>
    <w:p w:rsidR="000242E9" w:rsidRDefault="00996F94">
      <w:pPr>
        <w:pStyle w:val="Standard"/>
        <w:tabs>
          <w:tab w:val="left" w:pos="360"/>
          <w:tab w:val="left" w:pos="31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220 volts mono phase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tabs>
          <w:tab w:val="left" w:pos="3119"/>
        </w:tabs>
        <w:rPr>
          <w:rFonts w:ascii="Arial" w:hAnsi="Arial" w:cs="Arial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2.4</w:t>
      </w:r>
      <w:r>
        <w:rPr>
          <w:rFonts w:ascii="Arial" w:hAnsi="Arial" w:cs="Arial"/>
          <w:b/>
          <w:u w:val="single"/>
        </w:rPr>
        <w:tab/>
        <w:t>Régie</w:t>
      </w:r>
    </w:p>
    <w:p w:rsidR="000242E9" w:rsidRDefault="000242E9">
      <w:pPr>
        <w:pStyle w:val="Standard"/>
        <w:jc w:val="both"/>
        <w:rPr>
          <w:rFonts w:ascii="Arial" w:hAnsi="Arial" w:cs="Arial"/>
        </w:rPr>
      </w:pPr>
    </w:p>
    <w:p w:rsidR="000242E9" w:rsidRDefault="00996F94">
      <w:pPr>
        <w:pStyle w:val="Standard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Régie des salles :</w:t>
      </w:r>
    </w:p>
    <w:p w:rsidR="000242E9" w:rsidRDefault="000242E9">
      <w:pPr>
        <w:pStyle w:val="Corpsdetexte2"/>
        <w:rPr>
          <w:rFonts w:ascii="Arial" w:hAnsi="Arial" w:cs="Arial"/>
          <w:sz w:val="20"/>
        </w:rPr>
      </w:pPr>
    </w:p>
    <w:p w:rsidR="000360DE" w:rsidRDefault="00996F94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 centre à l’arrière de la salle.</w:t>
      </w:r>
    </w:p>
    <w:p w:rsidR="000360DE" w:rsidRDefault="000360DE" w:rsidP="000360DE">
      <w:pPr>
        <w:pStyle w:val="Standard"/>
      </w:pPr>
      <w:r>
        <w:br w:type="page"/>
      </w: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2.5</w:t>
      </w:r>
      <w:r>
        <w:rPr>
          <w:rFonts w:ascii="Arial" w:hAnsi="Arial" w:cs="Arial"/>
          <w:b/>
          <w:u w:val="single"/>
        </w:rPr>
        <w:tab/>
        <w:t>Équipements d’éclairage</w:t>
      </w:r>
    </w:p>
    <w:p w:rsidR="000242E9" w:rsidRDefault="000242E9">
      <w:pPr>
        <w:pStyle w:val="Corpsdetexte2"/>
        <w:rPr>
          <w:rFonts w:ascii="Arial" w:hAnsi="Arial" w:cs="Arial"/>
          <w:sz w:val="20"/>
        </w:rPr>
      </w:pPr>
    </w:p>
    <w:p w:rsidR="000242E9" w:rsidRDefault="00996F94">
      <w:pPr>
        <w:pStyle w:val="Standard"/>
        <w:tabs>
          <w:tab w:val="left" w:pos="360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Jeux d’orgue :</w:t>
      </w:r>
      <w:r>
        <w:rPr>
          <w:rFonts w:ascii="Arial" w:hAnsi="Arial" w:cs="Arial"/>
        </w:rPr>
        <w:tab/>
        <w:t>Strand Série 200 24/48</w:t>
      </w:r>
    </w:p>
    <w:p w:rsidR="000242E9" w:rsidRDefault="00996F94">
      <w:pPr>
        <w:pStyle w:val="Standard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M2Go</w:t>
      </w:r>
    </w:p>
    <w:p w:rsidR="000242E9" w:rsidRDefault="00996F94">
      <w:pPr>
        <w:pStyle w:val="Standard"/>
        <w:tabs>
          <w:tab w:val="left" w:pos="360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Gradateurs/circuiterie :</w:t>
      </w:r>
      <w:r>
        <w:rPr>
          <w:rFonts w:ascii="Arial" w:hAnsi="Arial" w:cs="Arial"/>
        </w:rPr>
        <w:tab/>
        <w:t>48 ETC 1,2 kilowatts</w:t>
      </w:r>
    </w:p>
    <w:p w:rsidR="000242E9" w:rsidRDefault="000242E9">
      <w:pPr>
        <w:pStyle w:val="Standard"/>
        <w:rPr>
          <w:rFonts w:ascii="Arial" w:hAnsi="Arial" w:cs="Arial"/>
        </w:rPr>
      </w:pPr>
    </w:p>
    <w:tbl>
      <w:tblPr>
        <w:tblW w:w="827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230"/>
        <w:gridCol w:w="1701"/>
        <w:gridCol w:w="1711"/>
      </w:tblGrid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</w:p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d’appareil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Marque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Modèle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Fresnels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Altman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degrés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degrés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46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Parnels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Color</w:t>
            </w:r>
            <w:proofErr w:type="spellEnd"/>
            <w:r>
              <w:rPr>
                <w:rFonts w:ascii="Arial" w:hAnsi="Arial" w:cs="Arial"/>
              </w:rPr>
              <w:t xml:space="preserve"> Blast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Gobos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Iris pour </w:t>
            </w:r>
            <w:proofErr w:type="spellStart"/>
            <w:r>
              <w:rPr>
                <w:rFonts w:ascii="Arial" w:hAnsi="Arial" w:cs="Arial"/>
              </w:rPr>
              <w:t>Lekos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Rogue spot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Chauvet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Rogue </w:t>
            </w:r>
            <w:proofErr w:type="spellStart"/>
            <w:r>
              <w:rPr>
                <w:rFonts w:ascii="Arial" w:hAnsi="Arial" w:cs="Arial"/>
              </w:rPr>
              <w:t>wash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Chauvet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Machines à fumée. (</w:t>
            </w:r>
            <w:proofErr w:type="spellStart"/>
            <w:r>
              <w:rPr>
                <w:rFonts w:ascii="Arial" w:hAnsi="Arial" w:cs="Arial"/>
              </w:rPr>
              <w:t>Fog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Smoke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Antari</w:t>
            </w:r>
            <w:proofErr w:type="spellEnd"/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Projecteur multimédia 5200 </w:t>
            </w:r>
            <w:proofErr w:type="spellStart"/>
            <w:r>
              <w:rPr>
                <w:rFonts w:ascii="Arial" w:hAnsi="Arial" w:cs="Arial"/>
              </w:rPr>
              <w:t>lum</w:t>
            </w:r>
            <w:proofErr w:type="spellEnd"/>
            <w:r>
              <w:rPr>
                <w:rFonts w:ascii="Arial" w:hAnsi="Arial" w:cs="Arial"/>
              </w:rPr>
              <w:t>. 2 lentilles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Sharp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Écran 12' manuel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Écran rétroprojection (autoportant)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56'' x 96''</w:t>
            </w:r>
          </w:p>
        </w:tc>
      </w:tr>
    </w:tbl>
    <w:p w:rsidR="000242E9" w:rsidRDefault="000242E9">
      <w:pPr>
        <w:pStyle w:val="Standard"/>
        <w:pageBreakBefore/>
        <w:tabs>
          <w:tab w:val="left" w:pos="360"/>
          <w:tab w:val="left" w:pos="4230"/>
          <w:tab w:val="left" w:pos="6120"/>
          <w:tab w:val="right" w:pos="8640"/>
        </w:tabs>
        <w:rPr>
          <w:rFonts w:ascii="Arial" w:hAnsi="Arial" w:cs="Arial"/>
          <w:sz w:val="24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2.6</w:t>
      </w:r>
      <w:r>
        <w:rPr>
          <w:rFonts w:ascii="Arial" w:hAnsi="Arial" w:cs="Arial"/>
          <w:b/>
          <w:u w:val="single"/>
        </w:rPr>
        <w:tab/>
        <w:t>Équipements de sonorisation</w:t>
      </w:r>
    </w:p>
    <w:p w:rsidR="000242E9" w:rsidRDefault="000242E9">
      <w:pPr>
        <w:pStyle w:val="Standard"/>
        <w:rPr>
          <w:rFonts w:ascii="Arial" w:hAnsi="Arial" w:cs="Arial"/>
        </w:rPr>
      </w:pPr>
    </w:p>
    <w:p w:rsidR="000242E9" w:rsidRDefault="000242E9">
      <w:pPr>
        <w:pStyle w:val="Standard"/>
        <w:rPr>
          <w:rFonts w:ascii="Arial" w:hAnsi="Arial" w:cs="Arial"/>
        </w:rPr>
      </w:pP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119"/>
        <w:gridCol w:w="1701"/>
        <w:gridCol w:w="1276"/>
        <w:gridCol w:w="1569"/>
      </w:tblGrid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</w:p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d’appareil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Modèle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Console de 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LS9-32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Egalisateur</w:t>
            </w:r>
            <w:proofErr w:type="spellEnd"/>
            <w:r>
              <w:rPr>
                <w:rFonts w:ascii="Arial" w:hAnsi="Arial" w:cs="Arial"/>
              </w:rPr>
              <w:t xml:space="preserve"> de fréquence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DN360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Lecteur CD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C502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Enceintes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Enceintes basse fréquence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Amplificateurs numériques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D12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Enceintes pour délai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E0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Amplificateurs numériques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D6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Moniteurs amplifiés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Dynacord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AM12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Ordinateur pour contrôle des amplificateurs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 de son externe 2 entrées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Focusrite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Saffire</w:t>
            </w:r>
            <w:proofErr w:type="spellEnd"/>
            <w:r>
              <w:rPr>
                <w:rFonts w:ascii="Arial" w:hAnsi="Arial" w:cs="Arial"/>
              </w:rPr>
              <w:t xml:space="preserve"> LE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C414B-XLS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 52A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Audio </w:t>
            </w:r>
            <w:proofErr w:type="spellStart"/>
            <w:r>
              <w:rPr>
                <w:rFonts w:ascii="Arial" w:hAnsi="Arial" w:cs="Arial"/>
              </w:rPr>
              <w:t>Technica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ATM-350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C430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 58A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58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57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 91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Sennheizer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E604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 sans fil (bâton)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UHFR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58</w:t>
            </w: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Microphones sans fil (casque)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Shure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UHFR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Boites directes actives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LBB100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Boites directes passives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JDI</w:t>
            </w: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Boîte directe stéréo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JDI</w:t>
            </w:r>
          </w:p>
        </w:tc>
      </w:tr>
    </w:tbl>
    <w:p w:rsidR="000242E9" w:rsidRDefault="000242E9">
      <w:pPr>
        <w:pStyle w:val="Standard"/>
        <w:tabs>
          <w:tab w:val="left" w:pos="4820"/>
        </w:tabs>
        <w:rPr>
          <w:rFonts w:ascii="Arial" w:hAnsi="Arial" w:cs="Arial"/>
        </w:rPr>
      </w:pPr>
    </w:p>
    <w:p w:rsidR="000242E9" w:rsidRDefault="000242E9">
      <w:pPr>
        <w:pStyle w:val="Standard"/>
        <w:tabs>
          <w:tab w:val="left" w:pos="4820"/>
        </w:tabs>
        <w:rPr>
          <w:rFonts w:ascii="Arial" w:hAnsi="Arial" w:cs="Arial"/>
        </w:rPr>
      </w:pPr>
    </w:p>
    <w:p w:rsidR="000242E9" w:rsidRDefault="00996F94">
      <w:pPr>
        <w:pStyle w:val="Standard"/>
        <w:shd w:val="clear" w:color="auto" w:fill="CCCCCC"/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2.7</w:t>
      </w:r>
      <w:r>
        <w:rPr>
          <w:rFonts w:ascii="Arial" w:hAnsi="Arial" w:cs="Arial"/>
          <w:b/>
          <w:u w:val="single"/>
        </w:rPr>
        <w:tab/>
        <w:t>Instruments de musique</w:t>
      </w:r>
    </w:p>
    <w:p w:rsidR="000242E9" w:rsidRDefault="000242E9">
      <w:pPr>
        <w:pStyle w:val="Corpsdetexte2"/>
        <w:rPr>
          <w:rFonts w:ascii="Arial" w:hAnsi="Arial" w:cs="Arial"/>
          <w:sz w:val="20"/>
        </w:rPr>
      </w:pP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119"/>
        <w:gridCol w:w="1701"/>
        <w:gridCol w:w="1276"/>
        <w:gridCol w:w="1569"/>
      </w:tblGrid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</w:p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d’appareil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Modèle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Amplificateur de basse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Gallien </w:t>
            </w:r>
            <w:proofErr w:type="spellStart"/>
            <w:r>
              <w:rPr>
                <w:rFonts w:ascii="Arial" w:hAnsi="Arial" w:cs="Arial"/>
              </w:rPr>
              <w:t>Krueger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400RB</w:t>
            </w: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de basse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Ampeg</w:t>
            </w:r>
            <w:proofErr w:type="spellEnd"/>
          </w:p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PR1528</w:t>
            </w:r>
          </w:p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400Watts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Amplificateur de guitare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Rod</w:t>
            </w:r>
          </w:p>
        </w:tc>
      </w:tr>
      <w:tr w:rsidR="000242E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 à queue 5’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0242E9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 complète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996F94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Gretch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2E9" w:rsidRDefault="000242E9">
            <w:pPr>
              <w:pStyle w:val="Standard"/>
              <w:tabs>
                <w:tab w:val="left" w:pos="360"/>
                <w:tab w:val="left" w:pos="4230"/>
                <w:tab w:val="left" w:pos="6120"/>
                <w:tab w:val="right" w:pos="86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0242E9" w:rsidRDefault="000242E9">
      <w:pPr>
        <w:pStyle w:val="Standard"/>
        <w:tabs>
          <w:tab w:val="left" w:pos="4820"/>
        </w:tabs>
        <w:rPr>
          <w:rFonts w:ascii="Arial" w:hAnsi="Arial" w:cs="Arial"/>
        </w:rPr>
      </w:pPr>
    </w:p>
    <w:sectPr w:rsidR="000242E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94" w:rsidRDefault="00996F94">
      <w:r>
        <w:separator/>
      </w:r>
    </w:p>
  </w:endnote>
  <w:endnote w:type="continuationSeparator" w:id="0">
    <w:p w:rsidR="00996F94" w:rsidRDefault="0099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6E" w:rsidRDefault="00996F94">
    <w:pPr>
      <w:pStyle w:val="Pieddepage"/>
      <w:jc w:val="center"/>
    </w:pPr>
    <w:r>
      <w:t>Devis technique – Mis à jour 10 décembre 2018 – Au Vieux Treuil Îles-de-la-Madeleine</w:t>
    </w:r>
  </w:p>
  <w:p w:rsidR="00FA7A6E" w:rsidRDefault="000360DE">
    <w:pPr>
      <w:pStyle w:val="Pieddepage"/>
      <w:ind w:right="360"/>
      <w:jc w:val="center"/>
      <w:rPr>
        <w:rFonts w:ascii="Albertus Medium" w:hAnsi="Albertus Medium" w:cs="Albertus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94" w:rsidRDefault="00996F94">
      <w:r>
        <w:rPr>
          <w:color w:val="000000"/>
        </w:rPr>
        <w:separator/>
      </w:r>
    </w:p>
  </w:footnote>
  <w:footnote w:type="continuationSeparator" w:id="0">
    <w:p w:rsidR="00996F94" w:rsidRDefault="0099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E94"/>
    <w:multiLevelType w:val="multilevel"/>
    <w:tmpl w:val="F85EB0C8"/>
    <w:styleLink w:val="WW8Num3"/>
    <w:lvl w:ilvl="0">
      <w:start w:val="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44DB50CE"/>
    <w:multiLevelType w:val="multilevel"/>
    <w:tmpl w:val="7D769CFE"/>
    <w:styleLink w:val="WW8Num2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6B543F0F"/>
    <w:multiLevelType w:val="multilevel"/>
    <w:tmpl w:val="E578A968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2E9"/>
    <w:rsid w:val="000242E9"/>
    <w:rsid w:val="000360DE"/>
    <w:rsid w:val="00580C6C"/>
    <w:rsid w:val="009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325EB-2F5F-4F8A-B998-AB4AA1FC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outlineLvl w:val="0"/>
    </w:pPr>
    <w:rPr>
      <w:sz w:val="28"/>
    </w:rPr>
  </w:style>
  <w:style w:type="paragraph" w:styleId="Titre2">
    <w:name w:val="heading 2"/>
    <w:basedOn w:val="Standard"/>
    <w:next w:val="Standard"/>
    <w:pPr>
      <w:keepNext/>
      <w:outlineLvl w:val="1"/>
    </w:pPr>
    <w:rPr>
      <w:b/>
      <w:u w:val="single"/>
    </w:rPr>
  </w:style>
  <w:style w:type="paragraph" w:styleId="Titre3">
    <w:name w:val="heading 3"/>
    <w:basedOn w:val="Standard"/>
    <w:next w:val="Standard"/>
    <w:pPr>
      <w:keepNext/>
      <w:outlineLvl w:val="2"/>
    </w:pPr>
    <w:rPr>
      <w:rFonts w:ascii="Albertus Medium" w:hAnsi="Albertus Medium" w:cs="Albertus Medium"/>
      <w:sz w:val="24"/>
    </w:rPr>
  </w:style>
  <w:style w:type="paragraph" w:styleId="Titre4">
    <w:name w:val="heading 4"/>
    <w:basedOn w:val="Standard"/>
    <w:next w:val="Standard"/>
    <w:pPr>
      <w:keepNext/>
      <w:outlineLvl w:val="3"/>
    </w:pPr>
    <w:rPr>
      <w:rFonts w:ascii="Albertus Medium" w:hAnsi="Albertus Medium" w:cs="Albertus Medium"/>
      <w:b/>
      <w:color w:val="000000"/>
      <w:sz w:val="24"/>
      <w:u w:val="single"/>
    </w:rPr>
  </w:style>
  <w:style w:type="paragraph" w:styleId="Titre5">
    <w:name w:val="heading 5"/>
    <w:basedOn w:val="Standard"/>
    <w:next w:val="Standard"/>
    <w:pPr>
      <w:keepNext/>
      <w:outlineLvl w:val="4"/>
    </w:pPr>
    <w:rPr>
      <w:rFonts w:ascii="Albertus Medium" w:hAnsi="Albertus Medium" w:cs="Albertus Medium"/>
      <w:color w:val="FF0000"/>
      <w:sz w:val="24"/>
    </w:rPr>
  </w:style>
  <w:style w:type="paragraph" w:styleId="Titre6">
    <w:name w:val="heading 6"/>
    <w:basedOn w:val="Standard"/>
    <w:next w:val="Standard"/>
    <w:pPr>
      <w:keepNext/>
      <w:ind w:firstLine="360"/>
      <w:outlineLvl w:val="5"/>
    </w:pPr>
    <w:rPr>
      <w:rFonts w:ascii="Albertus Medium" w:hAnsi="Albertus Medium" w:cs="Albertus Medium"/>
      <w:color w:val="FF0000"/>
      <w:sz w:val="24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rFonts w:ascii="Albertus Medium" w:hAnsi="Albertus Medium" w:cs="Albertus Medium"/>
      <w:b/>
      <w:sz w:val="40"/>
    </w:rPr>
  </w:style>
  <w:style w:type="paragraph" w:styleId="Titre8">
    <w:name w:val="heading 8"/>
    <w:basedOn w:val="Standard"/>
    <w:next w:val="Standard"/>
    <w:pPr>
      <w:keepNext/>
      <w:tabs>
        <w:tab w:val="left" w:pos="4535"/>
      </w:tabs>
      <w:ind w:left="1416" w:firstLine="708"/>
      <w:outlineLvl w:val="7"/>
    </w:pPr>
    <w:rPr>
      <w:rFonts w:ascii="Albertus Medium" w:hAnsi="Albertus Medium" w:cs="Albertus Medium"/>
      <w:b/>
      <w:color w:val="000000"/>
    </w:rPr>
  </w:style>
  <w:style w:type="paragraph" w:styleId="Titre9">
    <w:name w:val="heading 9"/>
    <w:basedOn w:val="Standard"/>
    <w:next w:val="Standard"/>
    <w:pPr>
      <w:keepNext/>
      <w:tabs>
        <w:tab w:val="left" w:pos="3827"/>
      </w:tabs>
      <w:ind w:left="708" w:firstLine="708"/>
      <w:outlineLvl w:val="8"/>
    </w:pPr>
    <w:rPr>
      <w:rFonts w:ascii="Albertus Medium" w:hAnsi="Albertus Medium" w:cs="Albertus Medium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60"/>
      </w:tabs>
      <w:jc w:val="both"/>
    </w:pPr>
    <w:rPr>
      <w:rFonts w:ascii="Albertus Medium" w:hAnsi="Albertus Medium" w:cs="Albertus Medium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rPr>
      <w:rFonts w:ascii="Albertus Medium" w:hAnsi="Albertus Medium" w:cs="Albertus Medium"/>
      <w:sz w:val="24"/>
    </w:rPr>
  </w:style>
  <w:style w:type="paragraph" w:customStyle="1" w:styleId="Textbodyindent">
    <w:name w:val="Text body indent"/>
    <w:basedOn w:val="Standard"/>
    <w:pPr>
      <w:ind w:left="708"/>
    </w:pPr>
    <w:rPr>
      <w:rFonts w:ascii="Albertus Medium" w:hAnsi="Albertus Medium" w:cs="Albertus Medium"/>
      <w:color w:val="FF0000"/>
    </w:rPr>
  </w:style>
  <w:style w:type="paragraph" w:styleId="Pieddepage">
    <w:name w:val="footer"/>
    <w:basedOn w:val="Standard"/>
    <w:pPr>
      <w:tabs>
        <w:tab w:val="center" w:pos="4320"/>
        <w:tab w:val="right" w:pos="8640"/>
      </w:tabs>
    </w:pPr>
  </w:style>
  <w:style w:type="paragraph" w:styleId="En-tte">
    <w:name w:val="header"/>
    <w:basedOn w:val="Standard"/>
    <w:pPr>
      <w:tabs>
        <w:tab w:val="center" w:pos="4320"/>
        <w:tab w:val="right" w:pos="8640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St1z0">
    <w:name w:val="WW8NumSt1z0"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coutu@globetrot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uvieuxtreui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520</Words>
  <Characters>2865</Characters>
  <Application>Microsoft Office Word</Application>
  <DocSecurity>0</DocSecurity>
  <Lines>23</Lines>
  <Paragraphs>6</Paragraphs>
  <ScaleCrop>false</ScaleCrop>
  <Company>Toshiba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MATIÈRES</dc:title>
  <dc:creator>BrunoGagnon</dc:creator>
  <cp:lastModifiedBy>Roseq</cp:lastModifiedBy>
  <cp:revision>2</cp:revision>
  <cp:lastPrinted>1999-12-15T10:45:00Z</cp:lastPrinted>
  <dcterms:created xsi:type="dcterms:W3CDTF">2014-05-26T10:58:00Z</dcterms:created>
  <dcterms:modified xsi:type="dcterms:W3CDTF">2019-04-08T17:13:00Z</dcterms:modified>
</cp:coreProperties>
</file>